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E4" w:rsidRPr="006F04E4" w:rsidRDefault="006F04E4" w:rsidP="006F04E4">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6F04E4">
        <w:rPr>
          <w:rFonts w:ascii="Times New Roman" w:eastAsia="Times New Roman" w:hAnsi="Times New Roman" w:cs="Times New Roman"/>
          <w:b/>
          <w:bCs/>
          <w:sz w:val="36"/>
          <w:szCs w:val="36"/>
          <w:lang w:val="fr-FR"/>
        </w:rPr>
        <w:t>Sujet :</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b/>
          <w:bCs/>
          <w:sz w:val="24"/>
          <w:szCs w:val="24"/>
          <w:lang w:val="fr-FR"/>
        </w:rPr>
        <w:t>Peut-on dire que le souci du paraître nous empêche de comprendre la véritable nature des individus ?</w:t>
      </w:r>
    </w:p>
    <w:p w:rsidR="006F04E4" w:rsidRPr="006F04E4" w:rsidRDefault="006F04E4" w:rsidP="006F04E4">
      <w:pPr>
        <w:spacing w:after="0" w:line="240" w:lineRule="auto"/>
        <w:rPr>
          <w:rFonts w:ascii="Times New Roman" w:eastAsia="Times New Roman" w:hAnsi="Times New Roman" w:cs="Times New Roman"/>
          <w:sz w:val="24"/>
          <w:szCs w:val="24"/>
          <w:lang w:val="fr-FR"/>
        </w:rPr>
      </w:pPr>
    </w:p>
    <w:p w:rsidR="006F04E4" w:rsidRPr="006F04E4" w:rsidRDefault="006F04E4" w:rsidP="006F04E4">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6F04E4">
        <w:rPr>
          <w:rFonts w:ascii="Times New Roman" w:eastAsia="Times New Roman" w:hAnsi="Times New Roman" w:cs="Times New Roman"/>
          <w:b/>
          <w:bCs/>
          <w:sz w:val="36"/>
          <w:szCs w:val="36"/>
          <w:lang w:val="fr-FR"/>
        </w:rPr>
        <w:t>Introduction</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 L’habit ne fait pas le moine », dit le proverbe, mais il influence pourtant fortement la manière dont nous percevons les autres. Dans nos sociétés contemporaines, où l’image est omniprésente – notamment à travers les réseaux sociaux, la publicité, ou encore la mode – le souci de l’apparence semble s’imposer comme une norme. Chacun soigne ce qu’il donne à voir, parfois au détriment de ce qu’il est réellement. Cette importance accordée au paraître soulève une question essentielle : empêche-t-elle d’accéder à la véritable nature des individus ? En d'autres termes, l’image que l’on projette masque-t-elle l’essence profonde d’une personne ou peut-elle, au contraire, en révéler certains aspects ?</w:t>
      </w:r>
      <w:r w:rsidRPr="006F04E4">
        <w:rPr>
          <w:rFonts w:ascii="Times New Roman" w:eastAsia="Times New Roman" w:hAnsi="Times New Roman" w:cs="Times New Roman"/>
          <w:sz w:val="24"/>
          <w:szCs w:val="24"/>
          <w:lang w:val="fr-FR"/>
        </w:rPr>
        <w:br/>
        <w:t>Nous verrons d’abord que le paraître peut nuire à la compréhension sincère d’autrui, avant d’examiner dans quelle mesure il peut également exprimer une part authentique de l’identité. Enfin, nous tenterons de concilier ces deux visions dans une approche plus nuancée.</w:t>
      </w:r>
    </w:p>
    <w:p w:rsidR="006F04E4" w:rsidRPr="006F04E4" w:rsidRDefault="006F04E4" w:rsidP="006F04E4">
      <w:pPr>
        <w:spacing w:after="0" w:line="240" w:lineRule="auto"/>
        <w:rPr>
          <w:rFonts w:ascii="Times New Roman" w:eastAsia="Times New Roman" w:hAnsi="Times New Roman" w:cs="Times New Roman"/>
          <w:sz w:val="24"/>
          <w:szCs w:val="24"/>
        </w:rPr>
      </w:pP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Dans un premier temps, il convient de reconnaître que le paraître peut constituer un obstacle majeur à la compréhension véritable d’une personne, dans la mesure où il peut masquer sa réalité intérieure. En effet, l’apparence est souvent manipulée, consciemment ou non, pour produire une certaine impression sur autrui. C’est notamment le cas sur les réseaux sociaux, où de nombreuses personnes construisent des profils idéalisés, soigneusement filtrés, dans le but de paraître plus heureuses, plus belles ou plus accomplies qu’elles ne le sont réellement. Cette mise en scène numérique empêche les autres de saisir leur authenticité, voire alimente des malentendus et des jugements erronés.</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 xml:space="preserve">Par ailleurs, dans la vie quotidienne, le paraître peut entretenir une certaine hypocrisie sociale. Il arrive fréquemment que des individus adoptent une attitude de façade, se montrent aimables ou souriants pour dissimuler des émotions négatives ou des désaccords. Ainsi, un collègue toujours jovial peut en réalité souffrir d’une profonde solitude, sans que cela soit perceptible. Ce décalage </w:t>
      </w:r>
      <w:proofErr w:type="gramStart"/>
      <w:r w:rsidRPr="006F04E4">
        <w:rPr>
          <w:rFonts w:ascii="Times New Roman" w:eastAsia="Times New Roman" w:hAnsi="Times New Roman" w:cs="Times New Roman"/>
          <w:sz w:val="24"/>
          <w:szCs w:val="24"/>
          <w:lang w:val="fr-FR"/>
        </w:rPr>
        <w:t>entre</w:t>
      </w:r>
      <w:proofErr w:type="gramEnd"/>
      <w:r w:rsidRPr="006F04E4">
        <w:rPr>
          <w:rFonts w:ascii="Times New Roman" w:eastAsia="Times New Roman" w:hAnsi="Times New Roman" w:cs="Times New Roman"/>
          <w:sz w:val="24"/>
          <w:szCs w:val="24"/>
          <w:lang w:val="fr-FR"/>
        </w:rPr>
        <w:t xml:space="preserve"> ce que l’on montre et ce que l’on ressent complique la compréhension mutuelle.</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De plus, la société tend à accorder une importance excessive à l’apparence physique, ce qui favorise des jugements hâtifs et souvent injustes. Une personne marginale dans son style vestimentaire, par exemple, pourra être perçue comme étrange ou peu fréquentable, alors qu’elle est peut-être simplement timide ou originale. Ce type de stéréotype, fondé uniquement sur le visible, empêche de voir la richesse et la complexité de l’individu.</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lastRenderedPageBreak/>
        <w:t>Ainsi, le paraître, loin d’éclairer sur la personnalité profonde, tend souvent à la dissimuler sous des artifices.</w:t>
      </w:r>
    </w:p>
    <w:p w:rsidR="006F04E4" w:rsidRPr="006F04E4" w:rsidRDefault="006F04E4" w:rsidP="006F04E4">
      <w:pPr>
        <w:spacing w:after="0" w:line="240" w:lineRule="auto"/>
        <w:rPr>
          <w:rFonts w:ascii="Times New Roman" w:eastAsia="Times New Roman" w:hAnsi="Times New Roman" w:cs="Times New Roman"/>
          <w:sz w:val="24"/>
          <w:szCs w:val="24"/>
        </w:rPr>
      </w:pP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Il serait toutefois réducteur de considérer le paraître uniquement comme un masque trompeur. En réalité, il constitue aussi une forme de langage, un moyen par lequel les individus s’expriment, consciemment ou non. Il n’est pas rare, par exemple, qu’une personne choisisse ses vêtements non pas pour plaire aux autres, mais pour affirmer son style personnel, ses valeurs ou son appartenance à un groupe culturel. Ainsi, le port d’un vêtement traditionnel, ou au contraire d’une tenue excentrique, peut exprimer un attachement identitaire ou une volonté de différenciation.</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De même, le corps parle, même en l’absence de mots. Un regard fuyant, des gestes hésitants ou un dos voûté peuvent trahir une émotion, comme la gêne ou la tristesse, que l’individu n’ose pas verbaliser. Dans ce cas, le paraître devient un révélateur de ce qui ne peut être dit, et contribue donc à une meilleure compréhension de l’autre, à condition que l’on sache l’interpréter avec finesse.</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Par ailleurs, dans certains domaines comme l’art ou la mode, l’apparence est utilisée comme un véritable outil d’expression de soi. Pensons à ces artistes ou créateurs qui, à travers leur tenue ou leur allure, revendiquent un message, une philosophie de vie, voire une critique de la société. Ici, le paraître ne cache pas l’identité, il la manifeste avec force.</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Dès lors, loin d’être systématiquement un artifice, le paraître peut aussi être le reflet d’un choix personnel, d’un vécu, d’une sensibilité – autant d’éléments constitutifs de l’identité.</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 xml:space="preserve">Il apparaît donc que le paraître ne doit </w:t>
      </w:r>
      <w:proofErr w:type="gramStart"/>
      <w:r w:rsidRPr="006F04E4">
        <w:rPr>
          <w:rFonts w:ascii="Times New Roman" w:eastAsia="Times New Roman" w:hAnsi="Times New Roman" w:cs="Times New Roman"/>
          <w:sz w:val="24"/>
          <w:szCs w:val="24"/>
          <w:lang w:val="fr-FR"/>
        </w:rPr>
        <w:t>ni être diabolisé</w:t>
      </w:r>
      <w:proofErr w:type="gramEnd"/>
      <w:r w:rsidRPr="006F04E4">
        <w:rPr>
          <w:rFonts w:ascii="Times New Roman" w:eastAsia="Times New Roman" w:hAnsi="Times New Roman" w:cs="Times New Roman"/>
          <w:sz w:val="24"/>
          <w:szCs w:val="24"/>
          <w:lang w:val="fr-FR"/>
        </w:rPr>
        <w:t>, ni considéré comme un miroir fidèle de l’être. En réalité, il constitue une dimension partielle mais réelle de l’identité, qu’il convient d’interpréter avec discernement. La difficulté réside dans le fait que le paraître peut à la fois révéler et masquer, exprimer et dissimuler. C’est pourquoi il est essentiel d’apprendre à lire au-delà des apparences, tout en les prenant en compte.</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 xml:space="preserve">Comprendre autrui suppose une attention à l’ensemble de ce qu’il exprime, verbalement et non verbalement, mais aussi une posture d’écoute et de patience. Dans les relations humaines, dépasser les premières impressions, souvent basées sur le visible, permet d’accéder à des vérités plus profondes. Par exemple, un enseignant ne peut se contenter du comportement extérieur d’un élève pour le juger : il doit apprendre à discerner ce qui, derrière une attitude fermée ou provocante, </w:t>
      </w:r>
      <w:proofErr w:type="spellStart"/>
      <w:r w:rsidRPr="006F04E4">
        <w:rPr>
          <w:rFonts w:ascii="Times New Roman" w:eastAsia="Times New Roman" w:hAnsi="Times New Roman" w:cs="Times New Roman"/>
          <w:sz w:val="24"/>
          <w:szCs w:val="24"/>
          <w:lang w:val="fr-FR"/>
        </w:rPr>
        <w:t>peut être</w:t>
      </w:r>
      <w:proofErr w:type="spellEnd"/>
      <w:r w:rsidRPr="006F04E4">
        <w:rPr>
          <w:rFonts w:ascii="Times New Roman" w:eastAsia="Times New Roman" w:hAnsi="Times New Roman" w:cs="Times New Roman"/>
          <w:sz w:val="24"/>
          <w:szCs w:val="24"/>
          <w:lang w:val="fr-FR"/>
        </w:rPr>
        <w:t xml:space="preserve"> l’expression d’un mal-être ou d’une fragilité.</w:t>
      </w: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r w:rsidRPr="006F04E4">
        <w:rPr>
          <w:rFonts w:ascii="Times New Roman" w:eastAsia="Times New Roman" w:hAnsi="Times New Roman" w:cs="Times New Roman"/>
          <w:sz w:val="24"/>
          <w:szCs w:val="24"/>
          <w:lang w:val="fr-FR"/>
        </w:rPr>
        <w:t>Ainsi, dans une société marquée par l’obsession de l’image, le véritable enjeu n’est peut-être pas de rejeter le paraître, mais de s’y confronter de manière critique et intelligente.</w:t>
      </w:r>
    </w:p>
    <w:p w:rsidR="006F04E4" w:rsidRPr="006F04E4" w:rsidRDefault="006F04E4" w:rsidP="006F04E4">
      <w:pPr>
        <w:spacing w:after="0" w:line="240" w:lineRule="auto"/>
        <w:rPr>
          <w:rFonts w:ascii="Times New Roman" w:eastAsia="Times New Roman" w:hAnsi="Times New Roman" w:cs="Times New Roman"/>
          <w:sz w:val="24"/>
          <w:szCs w:val="24"/>
        </w:rPr>
      </w:pPr>
    </w:p>
    <w:p w:rsidR="006F04E4" w:rsidRPr="006F04E4" w:rsidRDefault="006F04E4" w:rsidP="006F04E4">
      <w:pPr>
        <w:spacing w:before="100" w:beforeAutospacing="1" w:after="100" w:afterAutospacing="1" w:line="240" w:lineRule="auto"/>
        <w:rPr>
          <w:rFonts w:ascii="Times New Roman" w:eastAsia="Times New Roman" w:hAnsi="Times New Roman" w:cs="Times New Roman"/>
          <w:sz w:val="24"/>
          <w:szCs w:val="24"/>
          <w:lang w:val="fr-FR"/>
        </w:rPr>
      </w:pPr>
      <w:bookmarkStart w:id="0" w:name="_GoBack"/>
      <w:bookmarkEnd w:id="0"/>
      <w:r w:rsidRPr="006F04E4">
        <w:rPr>
          <w:rFonts w:ascii="Times New Roman" w:eastAsia="Times New Roman" w:hAnsi="Times New Roman" w:cs="Times New Roman"/>
          <w:sz w:val="24"/>
          <w:szCs w:val="24"/>
          <w:lang w:val="fr-FR"/>
        </w:rPr>
        <w:lastRenderedPageBreak/>
        <w:t>En définitive, le paraître peut, dans certains cas, freiner la compréhension authentique d’un individu, notamment lorsqu’il est manipulé ou fondé sur des stéréotypes. Cependant, il constitue aussi un langage à part entière, un moyen d’expression de soi qui peut révéler des aspects profonds de l’identité. Il ne faut donc ni le négliger, ni s’y fier aveuglément.</w:t>
      </w:r>
      <w:r w:rsidRPr="006F04E4">
        <w:rPr>
          <w:rFonts w:ascii="Times New Roman" w:eastAsia="Times New Roman" w:hAnsi="Times New Roman" w:cs="Times New Roman"/>
          <w:sz w:val="24"/>
          <w:szCs w:val="24"/>
          <w:lang w:val="fr-FR"/>
        </w:rPr>
        <w:br/>
        <w:t>Apprendre à décoder le paraître, à l’interroger sans s’y arrêter, est devenu un défi majeur dans notre société dominée par l’image. Peut-être est-ce en croisant regard critique et écoute sensible que l’on parviendra à mieux comprendre ceux qui nous entourent.</w:t>
      </w:r>
    </w:p>
    <w:p w:rsidR="00B80DCC" w:rsidRPr="006F04E4" w:rsidRDefault="00B80DCC">
      <w:pPr>
        <w:rPr>
          <w:lang w:val="fr-FR"/>
        </w:rPr>
      </w:pPr>
    </w:p>
    <w:sectPr w:rsidR="00B80DCC" w:rsidRPr="006F0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E4"/>
    <w:rsid w:val="006F04E4"/>
    <w:rsid w:val="00B80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E1C2"/>
  <w15:chartTrackingRefBased/>
  <w15:docId w15:val="{D75E4A9C-FF6F-43D7-93FF-33596344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0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04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4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04E4"/>
    <w:rPr>
      <w:rFonts w:ascii="Times New Roman" w:eastAsia="Times New Roman" w:hAnsi="Times New Roman" w:cs="Times New Roman"/>
      <w:b/>
      <w:bCs/>
      <w:sz w:val="27"/>
      <w:szCs w:val="27"/>
    </w:rPr>
  </w:style>
  <w:style w:type="character" w:styleId="Strong">
    <w:name w:val="Strong"/>
    <w:basedOn w:val="DefaultParagraphFont"/>
    <w:uiPriority w:val="22"/>
    <w:qFormat/>
    <w:rsid w:val="006F04E4"/>
    <w:rPr>
      <w:b/>
      <w:bCs/>
    </w:rPr>
  </w:style>
  <w:style w:type="paragraph" w:styleId="NormalWeb">
    <w:name w:val="Normal (Web)"/>
    <w:basedOn w:val="Normal"/>
    <w:uiPriority w:val="99"/>
    <w:semiHidden/>
    <w:unhideWhenUsed/>
    <w:rsid w:val="006F04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2025-06-04T18:26:00Z</dcterms:created>
  <dcterms:modified xsi:type="dcterms:W3CDTF">2025-06-04T18:28:00Z</dcterms:modified>
</cp:coreProperties>
</file>